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
      </w:r>
    </w:p>
    <w:p>
      <w:pPr/>
      <w:r>
        <w:rPr>
          <w:rFonts w:ascii="Calibri" w:hAnsi="Calibri" w:cs="Calibri"/>
          <w:sz w:val="29"/>
          <w:sz-cs w:val="29"/>
          <w:i/>
          <w:spacing w:val="0"/>
          <w:color w:val="000000"/>
        </w:rPr>
        <w:t xml:space="preserve">The musical contents of this production is owned and copyrighted by NetEnt but can be used for free in TV and radio commercials upon providing the unique production ID code (Copy Code) to NetEnt.</w:t>
      </w:r>
    </w:p>
    <w:p>
      <w:pPr/>
      <w:r>
        <w:rPr>
          <w:rFonts w:ascii="Calibri" w:hAnsi="Calibri" w:cs="Calibri"/>
          <w:sz w:val="28"/>
          <w:sz-cs w:val="28"/>
          <w:spacing w:val="0"/>
          <w:color w:val="000000"/>
        </w:rPr>
        <w:t xml:space="preserve"/>
      </w:r>
    </w:p>
    <w:p>
      <w:pPr/>
      <w:r>
        <w:rPr>
          <w:rFonts w:ascii="Calibri" w:hAnsi="Calibri" w:cs="Calibri"/>
          <w:sz w:val="29"/>
          <w:sz-cs w:val="29"/>
          <w:i/>
          <w:spacing w:val="0"/>
          <w:color w:val="000000"/>
        </w:rPr>
        <w:t xml:space="preserve">For further information please contact </w:t>
      </w:r>
      <w:r>
        <w:rPr>
          <w:rFonts w:ascii="Calibri" w:hAnsi="Calibri" w:cs="Calibri"/>
          <w:sz w:val="29"/>
          <w:sz-cs w:val="29"/>
          <w:i/>
          <w:u w:val="single"/>
          <w:spacing w:val="0"/>
          <w:color w:val="0000E9"/>
        </w:rPr>
        <w:t xml:space="preserve">music@netent.com</w:t>
      </w:r>
      <w:r>
        <w:rPr>
          <w:rFonts w:ascii="Calibri" w:hAnsi="Calibri" w:cs="Calibri"/>
          <w:sz w:val="29"/>
          <w:sz-cs w:val="29"/>
          <w:i/>
          <w:spacing w:val="0"/>
          <w:color w:val="000000"/>
        </w:rPr>
        <w:t xml:space="preserve">.</w:t>
      </w:r>
      <w:r>
        <w:rPr>
          <w:rFonts w:ascii="Calibri" w:hAnsi="Calibri" w:cs="Calibri"/>
          <w:sz w:val="28"/>
          <w:sz-cs w:val="28"/>
          <w:spacing w:val="0"/>
          <w:color w:val="000000"/>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CocoaOOXMLWriter/1504.76</generator>
</meta>
</file>